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F0621" w14:textId="77777777" w:rsidR="00FF173F" w:rsidRPr="00E34E55" w:rsidRDefault="00931C5F">
      <w:pPr>
        <w:rPr>
          <w:rFonts w:ascii="Bradley Hand ITC" w:hAnsi="Bradley Hand ITC"/>
          <w:b/>
          <w:sz w:val="56"/>
          <w:szCs w:val="56"/>
        </w:rPr>
      </w:pPr>
      <w:r w:rsidRPr="00E34E55">
        <w:rPr>
          <w:rFonts w:ascii="Bradley Hand ITC" w:hAnsi="Bradley Hand ITC"/>
          <w:b/>
          <w:sz w:val="56"/>
          <w:szCs w:val="56"/>
        </w:rPr>
        <w:t xml:space="preserve">BRUSH UP </w:t>
      </w:r>
      <w:r w:rsidRPr="00E34E55">
        <w:rPr>
          <w:rFonts w:ascii="Bradley Hand ITC" w:eastAsia="Arial Unicode MS" w:hAnsi="Bradley Hand ITC" w:cs="Arial Unicode MS"/>
          <w:b/>
          <w:sz w:val="56"/>
          <w:szCs w:val="56"/>
        </w:rPr>
        <w:t>WITH OUR</w:t>
      </w:r>
      <w:r w:rsidRPr="00E34E55">
        <w:rPr>
          <w:rFonts w:ascii="Bradley Hand ITC" w:hAnsi="Bradley Hand ITC"/>
          <w:b/>
          <w:sz w:val="56"/>
          <w:szCs w:val="56"/>
        </w:rPr>
        <w:t xml:space="preserve"> TEETH TIPS!</w:t>
      </w:r>
    </w:p>
    <w:p w14:paraId="480AE380" w14:textId="77777777" w:rsidR="00931C5F" w:rsidRPr="00E34E55" w:rsidRDefault="00931C5F">
      <w:pPr>
        <w:rPr>
          <w:rFonts w:ascii="Bradley Hand ITC" w:hAnsi="Bradley Hand ITC"/>
          <w:b/>
          <w:sz w:val="28"/>
          <w:szCs w:val="28"/>
        </w:rPr>
      </w:pPr>
      <w:r w:rsidRPr="00E34E55">
        <w:rPr>
          <w:rFonts w:ascii="Bradley Hand ITC" w:hAnsi="Bradley Hand ITC"/>
          <w:b/>
          <w:sz w:val="28"/>
          <w:szCs w:val="28"/>
        </w:rPr>
        <w:t>What is the best toothbrush to use?</w:t>
      </w:r>
    </w:p>
    <w:p w14:paraId="64C6723A" w14:textId="77777777" w:rsidR="00931C5F" w:rsidRPr="00E34E55" w:rsidRDefault="00931C5F">
      <w:pPr>
        <w:rPr>
          <w:rFonts w:ascii="Bradley Hand ITC" w:hAnsi="Bradley Hand ITC"/>
          <w:b/>
          <w:sz w:val="28"/>
          <w:szCs w:val="28"/>
        </w:rPr>
      </w:pPr>
      <w:r w:rsidRPr="00E34E55">
        <w:rPr>
          <w:rFonts w:ascii="Bradley Hand ITC" w:hAnsi="Bradley Hand ITC"/>
          <w:b/>
          <w:sz w:val="28"/>
          <w:szCs w:val="28"/>
        </w:rPr>
        <w:t>Your toothbrush should be easy to hold and efficient to use! Look for a long, wide handle with a proper sized head for your specific mouth.  Make sure your toothbrush head reaches all areas of your mouth with ease! MOST IMPORTANTLY, be sure to use a SOFT bristle brush!! Debris should ideally be removed BEFORE it dries and hardens up on your teeth so know that the soft bristles are best for your gums and WILL clean adequately if you brush twice per day as recommended!</w:t>
      </w:r>
    </w:p>
    <w:p w14:paraId="2C18F4E9" w14:textId="65172C4F" w:rsidR="007D7C40" w:rsidRPr="00E34E55" w:rsidRDefault="001636C8">
      <w:pPr>
        <w:rPr>
          <w:rFonts w:ascii="Bradley Hand ITC" w:hAnsi="Bradley Hand ITC"/>
          <w:b/>
          <w:sz w:val="28"/>
          <w:szCs w:val="28"/>
        </w:rPr>
      </w:pPr>
      <w:r w:rsidRPr="00E34E55">
        <w:rPr>
          <w:rFonts w:ascii="Bradley Hand ITC" w:hAnsi="Bradley Hand ITC"/>
          <w:b/>
          <w:sz w:val="28"/>
          <w:szCs w:val="28"/>
        </w:rPr>
        <w:t>When should I replace my toothbrush?</w:t>
      </w:r>
    </w:p>
    <w:p w14:paraId="450BB42E" w14:textId="04A3F70D" w:rsidR="003B08F0" w:rsidRPr="00E34E55" w:rsidRDefault="003B08F0">
      <w:pPr>
        <w:rPr>
          <w:rFonts w:ascii="Bradley Hand ITC" w:hAnsi="Bradley Hand ITC"/>
          <w:b/>
          <w:sz w:val="28"/>
          <w:szCs w:val="28"/>
        </w:rPr>
      </w:pPr>
      <w:r w:rsidRPr="00E34E55">
        <w:rPr>
          <w:rFonts w:ascii="Bradley Hand ITC" w:hAnsi="Bradley Hand ITC"/>
          <w:b/>
          <w:sz w:val="28"/>
          <w:szCs w:val="28"/>
        </w:rPr>
        <w:t xml:space="preserve">Once a brush is frayed, it is </w:t>
      </w:r>
      <w:r w:rsidR="004D32A9" w:rsidRPr="00E34E55">
        <w:rPr>
          <w:rFonts w:ascii="Bradley Hand ITC" w:hAnsi="Bradley Hand ITC"/>
          <w:b/>
          <w:sz w:val="28"/>
          <w:szCs w:val="28"/>
        </w:rPr>
        <w:t>much less</w:t>
      </w:r>
      <w:r w:rsidRPr="00E34E55">
        <w:rPr>
          <w:rFonts w:ascii="Bradley Hand ITC" w:hAnsi="Bradley Hand ITC"/>
          <w:b/>
          <w:sz w:val="28"/>
          <w:szCs w:val="28"/>
        </w:rPr>
        <w:t xml:space="preserve"> effective</w:t>
      </w:r>
      <w:r w:rsidR="004D32A9" w:rsidRPr="00E34E55">
        <w:rPr>
          <w:rFonts w:ascii="Bradley Hand ITC" w:hAnsi="Bradley Hand ITC"/>
          <w:b/>
          <w:sz w:val="28"/>
          <w:szCs w:val="28"/>
        </w:rPr>
        <w:t xml:space="preserve"> and may even cause discomfort to your gums. We recommend that you change toothbrushes or toothbrush heads (</w:t>
      </w:r>
      <w:r w:rsidR="00046F52" w:rsidRPr="00E34E55">
        <w:rPr>
          <w:rFonts w:ascii="Bradley Hand ITC" w:hAnsi="Bradley Hand ITC"/>
          <w:b/>
          <w:sz w:val="28"/>
          <w:szCs w:val="28"/>
        </w:rPr>
        <w:t xml:space="preserve">even </w:t>
      </w:r>
      <w:r w:rsidR="004D32A9" w:rsidRPr="00E34E55">
        <w:rPr>
          <w:rFonts w:ascii="Bradley Hand ITC" w:hAnsi="Bradley Hand ITC"/>
          <w:b/>
          <w:sz w:val="28"/>
          <w:szCs w:val="28"/>
        </w:rPr>
        <w:t xml:space="preserve">if using an electric brush) every 3-4 months </w:t>
      </w:r>
      <w:r w:rsidR="00BC2BCC" w:rsidRPr="00E34E55">
        <w:rPr>
          <w:rFonts w:ascii="Bradley Hand ITC" w:hAnsi="Bradley Hand ITC"/>
          <w:b/>
          <w:sz w:val="28"/>
          <w:szCs w:val="28"/>
        </w:rPr>
        <w:t xml:space="preserve">…. </w:t>
      </w:r>
      <w:r w:rsidR="004D32A9" w:rsidRPr="00E34E55">
        <w:rPr>
          <w:rFonts w:ascii="Bradley Hand ITC" w:hAnsi="Bradley Hand ITC"/>
          <w:b/>
          <w:sz w:val="28"/>
          <w:szCs w:val="28"/>
        </w:rPr>
        <w:t>or after an illness!</w:t>
      </w:r>
    </w:p>
    <w:p w14:paraId="691BC7D4" w14:textId="297AFA02" w:rsidR="00BC2BCC" w:rsidRPr="00E34E55" w:rsidRDefault="002F4C87">
      <w:pPr>
        <w:rPr>
          <w:rFonts w:ascii="Bradley Hand ITC" w:hAnsi="Bradley Hand ITC"/>
          <w:b/>
          <w:sz w:val="28"/>
          <w:szCs w:val="28"/>
        </w:rPr>
      </w:pPr>
      <w:r w:rsidRPr="00E34E55">
        <w:rPr>
          <w:rFonts w:ascii="Bradley Hand ITC" w:hAnsi="Bradley Hand ITC"/>
          <w:b/>
          <w:sz w:val="28"/>
          <w:szCs w:val="28"/>
        </w:rPr>
        <w:t>What is the best toothpaste to use?</w:t>
      </w:r>
    </w:p>
    <w:p w14:paraId="0FFE6EC4" w14:textId="77777777" w:rsidR="00CE582C" w:rsidRPr="00E34E55" w:rsidRDefault="002F4C87">
      <w:pPr>
        <w:rPr>
          <w:rFonts w:ascii="Bradley Hand ITC" w:hAnsi="Bradley Hand ITC"/>
          <w:b/>
          <w:sz w:val="28"/>
          <w:szCs w:val="28"/>
        </w:rPr>
      </w:pPr>
      <w:r w:rsidRPr="00E34E55">
        <w:rPr>
          <w:rFonts w:ascii="Bradley Hand ITC" w:hAnsi="Bradley Hand ITC"/>
          <w:b/>
          <w:sz w:val="28"/>
          <w:szCs w:val="28"/>
        </w:rPr>
        <w:t xml:space="preserve">Toothpaste with fluoride will help fight cavities and plaque. </w:t>
      </w:r>
      <w:r w:rsidR="00CE582C" w:rsidRPr="00E34E55">
        <w:rPr>
          <w:rFonts w:ascii="Bradley Hand ITC" w:hAnsi="Bradley Hand ITC"/>
          <w:b/>
          <w:sz w:val="28"/>
          <w:szCs w:val="28"/>
        </w:rPr>
        <w:t xml:space="preserve"> Also, always make sure your brand bears the American Dental Association seal of approval, which means that’s its effectiveness and safety have been tested!</w:t>
      </w:r>
    </w:p>
    <w:p w14:paraId="6DD5FAE3" w14:textId="43CCE4EA" w:rsidR="002F4C87" w:rsidRPr="00E34E55" w:rsidRDefault="00CE582C">
      <w:pPr>
        <w:rPr>
          <w:rFonts w:ascii="Bradley Hand ITC" w:hAnsi="Bradley Hand ITC"/>
          <w:b/>
          <w:sz w:val="28"/>
          <w:szCs w:val="28"/>
        </w:rPr>
      </w:pPr>
      <w:r w:rsidRPr="00E34E55">
        <w:rPr>
          <w:rFonts w:ascii="Bradley Hand ITC" w:hAnsi="Bradley Hand ITC"/>
          <w:b/>
          <w:sz w:val="28"/>
          <w:szCs w:val="28"/>
        </w:rPr>
        <w:t>Can I skip the floss and use a Water Flosser?</w:t>
      </w:r>
      <w:r w:rsidR="002F4C87" w:rsidRPr="00E34E55">
        <w:rPr>
          <w:rFonts w:ascii="Bradley Hand ITC" w:hAnsi="Bradley Hand ITC"/>
          <w:b/>
          <w:sz w:val="28"/>
          <w:szCs w:val="28"/>
        </w:rPr>
        <w:t xml:space="preserve"> </w:t>
      </w:r>
    </w:p>
    <w:p w14:paraId="2676BB8D" w14:textId="54425B96" w:rsidR="00CE582C" w:rsidRPr="00E34E55" w:rsidRDefault="00CE582C">
      <w:pPr>
        <w:rPr>
          <w:rFonts w:ascii="Bradley Hand ITC" w:hAnsi="Bradley Hand ITC"/>
          <w:b/>
          <w:sz w:val="28"/>
          <w:szCs w:val="28"/>
        </w:rPr>
      </w:pPr>
      <w:r w:rsidRPr="00E34E55">
        <w:rPr>
          <w:rFonts w:ascii="Bradley Hand ITC" w:hAnsi="Bradley Hand ITC"/>
          <w:b/>
          <w:sz w:val="28"/>
          <w:szCs w:val="28"/>
        </w:rPr>
        <w:t xml:space="preserve">Flossing removes plaque and debris from between the teeth, but MORE IMPORTANTLY, it removed the debris that sticks to the sides of your teeth and roots BLOW THE GUMLINE if done properly. </w:t>
      </w:r>
      <w:r w:rsidR="00611C0F" w:rsidRPr="00E34E55">
        <w:rPr>
          <w:rFonts w:ascii="Bradley Hand ITC" w:hAnsi="Bradley Hand ITC"/>
          <w:b/>
          <w:sz w:val="28"/>
          <w:szCs w:val="28"/>
        </w:rPr>
        <w:t xml:space="preserve"> This is necessary to prevent gum and bone disease that causes early loss of teeth!</w:t>
      </w:r>
      <w:r w:rsidRPr="00E34E55">
        <w:rPr>
          <w:rFonts w:ascii="Bradley Hand ITC" w:hAnsi="Bradley Hand ITC"/>
          <w:b/>
          <w:sz w:val="28"/>
          <w:szCs w:val="28"/>
        </w:rPr>
        <w:t xml:space="preserve"> Water flosser</w:t>
      </w:r>
      <w:r w:rsidR="00611C0F" w:rsidRPr="00E34E55">
        <w:rPr>
          <w:rFonts w:ascii="Bradley Hand ITC" w:hAnsi="Bradley Hand ITC"/>
          <w:b/>
          <w:sz w:val="28"/>
          <w:szCs w:val="28"/>
        </w:rPr>
        <w:t>s</w:t>
      </w:r>
      <w:r w:rsidRPr="00E34E55">
        <w:rPr>
          <w:rFonts w:ascii="Bradley Hand ITC" w:hAnsi="Bradley Hand ITC"/>
          <w:b/>
          <w:sz w:val="28"/>
          <w:szCs w:val="28"/>
        </w:rPr>
        <w:t xml:space="preserve"> will flush or rinse the areas, but will not swipe the debris like floss does once it is stuck to the teeth! It is a great </w:t>
      </w:r>
      <w:r w:rsidR="00314426" w:rsidRPr="00E34E55">
        <w:rPr>
          <w:rFonts w:ascii="Bradley Hand ITC" w:hAnsi="Bradley Hand ITC"/>
          <w:b/>
          <w:sz w:val="28"/>
          <w:szCs w:val="28"/>
        </w:rPr>
        <w:t xml:space="preserve">tool to use for </w:t>
      </w:r>
      <w:r w:rsidR="00611C0F" w:rsidRPr="00E34E55">
        <w:rPr>
          <w:rFonts w:ascii="Bradley Hand ITC" w:hAnsi="Bradley Hand ITC"/>
          <w:b/>
          <w:sz w:val="28"/>
          <w:szCs w:val="28"/>
        </w:rPr>
        <w:t xml:space="preserve">flushing around </w:t>
      </w:r>
      <w:r w:rsidR="00314426" w:rsidRPr="00E34E55">
        <w:rPr>
          <w:rFonts w:ascii="Bradley Hand ITC" w:hAnsi="Bradley Hand ITC"/>
          <w:b/>
          <w:sz w:val="28"/>
          <w:szCs w:val="28"/>
        </w:rPr>
        <w:t>orthodontic appliances</w:t>
      </w:r>
      <w:r w:rsidR="00611C0F" w:rsidRPr="00E34E55">
        <w:rPr>
          <w:rFonts w:ascii="Bradley Hand ITC" w:hAnsi="Bradley Hand ITC"/>
          <w:b/>
          <w:sz w:val="28"/>
          <w:szCs w:val="28"/>
        </w:rPr>
        <w:t xml:space="preserve">, however, it is not a replacement for dental floss!! </w:t>
      </w:r>
    </w:p>
    <w:p w14:paraId="2EF3E803" w14:textId="7E347F91" w:rsidR="00611C0F" w:rsidRPr="00E34E55" w:rsidRDefault="00611C0F">
      <w:pPr>
        <w:rPr>
          <w:rFonts w:ascii="Bradley Hand ITC" w:hAnsi="Bradley Hand ITC"/>
          <w:b/>
          <w:sz w:val="28"/>
          <w:szCs w:val="28"/>
        </w:rPr>
      </w:pPr>
      <w:r w:rsidRPr="00E34E55">
        <w:rPr>
          <w:rFonts w:ascii="Bradley Hand ITC" w:hAnsi="Bradley Hand ITC"/>
          <w:b/>
          <w:sz w:val="28"/>
          <w:szCs w:val="28"/>
        </w:rPr>
        <w:t>*The tips above will help you take care of your smile and its foundation! Keep up with regular hygiene visits and let your Dentist check your teeth, gums, bone levels, and soft tissue for signs of oral cancer at each visit!!</w:t>
      </w:r>
    </w:p>
    <w:p w14:paraId="3F0EEB11" w14:textId="5FA03CD4" w:rsidR="00611C0F" w:rsidRPr="00E34E55" w:rsidRDefault="00611C0F">
      <w:pPr>
        <w:rPr>
          <w:rFonts w:ascii="Bradley Hand ITC" w:hAnsi="Bradley Hand ITC"/>
          <w:b/>
          <w:sz w:val="28"/>
          <w:szCs w:val="28"/>
        </w:rPr>
      </w:pPr>
      <w:r w:rsidRPr="00E34E55">
        <w:rPr>
          <w:rFonts w:ascii="Bradley Hand ITC" w:hAnsi="Bradley Hand ITC"/>
          <w:b/>
          <w:sz w:val="28"/>
          <w:szCs w:val="28"/>
        </w:rPr>
        <w:t>Yours in Oral Health,</w:t>
      </w:r>
    </w:p>
    <w:p w14:paraId="214A83BC" w14:textId="125BE323" w:rsidR="00611C0F" w:rsidRPr="00E34E55" w:rsidRDefault="00611C0F">
      <w:pPr>
        <w:rPr>
          <w:rFonts w:ascii="Bradley Hand ITC" w:hAnsi="Bradley Hand ITC"/>
          <w:b/>
          <w:sz w:val="28"/>
          <w:szCs w:val="28"/>
        </w:rPr>
      </w:pPr>
      <w:r w:rsidRPr="00E34E55">
        <w:rPr>
          <w:rFonts w:ascii="Bradley Hand ITC" w:hAnsi="Bradley Hand ITC"/>
          <w:b/>
          <w:sz w:val="28"/>
          <w:szCs w:val="28"/>
        </w:rPr>
        <w:t>The team of Lake District Family Dentistry</w:t>
      </w:r>
    </w:p>
    <w:p w14:paraId="2C96C32A" w14:textId="2EC9DECD" w:rsidR="00611C0F" w:rsidRPr="00E34E55" w:rsidRDefault="00611C0F">
      <w:pPr>
        <w:rPr>
          <w:rFonts w:ascii="Bradley Hand ITC" w:hAnsi="Bradley Hand ITC"/>
          <w:b/>
          <w:sz w:val="28"/>
          <w:szCs w:val="28"/>
        </w:rPr>
      </w:pPr>
      <w:r w:rsidRPr="00E34E55">
        <w:rPr>
          <w:rFonts w:ascii="Bradley Hand ITC" w:hAnsi="Bradley Hand ITC"/>
          <w:b/>
          <w:sz w:val="28"/>
          <w:szCs w:val="28"/>
        </w:rPr>
        <w:t xml:space="preserve"> </w:t>
      </w:r>
    </w:p>
    <w:p w14:paraId="70513428" w14:textId="77777777" w:rsidR="004D32A9" w:rsidRPr="00E34E55" w:rsidRDefault="004D32A9">
      <w:pPr>
        <w:rPr>
          <w:rFonts w:ascii="Bradley Hand ITC" w:hAnsi="Bradley Hand ITC"/>
          <w:b/>
          <w:sz w:val="28"/>
          <w:szCs w:val="28"/>
        </w:rPr>
      </w:pPr>
      <w:bookmarkStart w:id="0" w:name="_GoBack"/>
      <w:bookmarkEnd w:id="0"/>
    </w:p>
    <w:sectPr w:rsidR="004D32A9" w:rsidRPr="00E34E55" w:rsidSect="00CE582C">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31C5F"/>
    <w:rsid w:val="00046F52"/>
    <w:rsid w:val="00123643"/>
    <w:rsid w:val="001636C8"/>
    <w:rsid w:val="002F4C87"/>
    <w:rsid w:val="00314426"/>
    <w:rsid w:val="003B08F0"/>
    <w:rsid w:val="004D32A9"/>
    <w:rsid w:val="00611C0F"/>
    <w:rsid w:val="007C2963"/>
    <w:rsid w:val="007D7C40"/>
    <w:rsid w:val="00931C5F"/>
    <w:rsid w:val="00AA1C25"/>
    <w:rsid w:val="00BC2BCC"/>
    <w:rsid w:val="00CE582C"/>
    <w:rsid w:val="00E34E55"/>
    <w:rsid w:val="00FF17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CCCA"/>
  <w15:docId w15:val="{E5CEFA73-BBFC-4B78-8D6C-8AA1080F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1254</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Courtney Richter</dc:creator>
  <cp:lastModifiedBy>LD User129</cp:lastModifiedBy>
  <cp:revision>6</cp:revision>
  <dcterms:created xsi:type="dcterms:W3CDTF">2018-02-23T15:56:00Z</dcterms:created>
  <dcterms:modified xsi:type="dcterms:W3CDTF">2018-08-15T13:49:00Z</dcterms:modified>
</cp:coreProperties>
</file>